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797" w:rsidRPr="00A21210" w:rsidRDefault="00E74DE5" w:rsidP="00E74DE5">
      <w:pPr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ITALO PENCO</w:t>
      </w:r>
    </w:p>
    <w:p w:rsidR="00A55797" w:rsidRPr="00A21210" w:rsidRDefault="00A55797" w:rsidP="00E74DE5">
      <w:pPr>
        <w:jc w:val="both"/>
        <w:rPr>
          <w:rFonts w:ascii="Calibri" w:hAnsi="Calibri" w:cs="Arial"/>
          <w:b/>
          <w:sz w:val="22"/>
          <w:szCs w:val="22"/>
        </w:rPr>
      </w:pPr>
      <w:r w:rsidRPr="00A21210">
        <w:rPr>
          <w:rFonts w:ascii="Calibri" w:hAnsi="Calibri" w:cs="Arial"/>
          <w:b/>
          <w:sz w:val="22"/>
          <w:szCs w:val="22"/>
        </w:rPr>
        <w:t>CV</w:t>
      </w:r>
    </w:p>
    <w:p w:rsidR="00E74DE5" w:rsidRDefault="00E74DE5" w:rsidP="00E74DE5">
      <w:pPr>
        <w:spacing w:line="360" w:lineRule="auto"/>
        <w:jc w:val="both"/>
        <w:rPr>
          <w:rFonts w:ascii="Candara" w:hAnsi="Candara"/>
          <w:sz w:val="22"/>
        </w:rPr>
      </w:pPr>
    </w:p>
    <w:p w:rsidR="00E74DE5" w:rsidRPr="00457263" w:rsidRDefault="00E74DE5" w:rsidP="00457263">
      <w:pPr>
        <w:jc w:val="both"/>
        <w:rPr>
          <w:rFonts w:ascii="Calibri" w:hAnsi="Calibri"/>
          <w:sz w:val="22"/>
        </w:rPr>
      </w:pPr>
      <w:r w:rsidRPr="00457263">
        <w:rPr>
          <w:rFonts w:ascii="Calibri" w:hAnsi="Calibri"/>
          <w:sz w:val="22"/>
        </w:rPr>
        <w:t xml:space="preserve">Direttore sanitario del Centro di Cure Palliative Fondazione Sanità e Ricerca (Roma), struttura dedicata alla cura e assistenza delle persone con malattie cronico-degenerative inguaribili, delle persone con Alzheimer e altre forme di demenza e di quelle affette da Sclerosi Laterale Amiotrofica. </w:t>
      </w:r>
    </w:p>
    <w:p w:rsidR="00E74DE5" w:rsidRPr="00457263" w:rsidRDefault="00E74DE5" w:rsidP="00457263">
      <w:pPr>
        <w:jc w:val="both"/>
        <w:rPr>
          <w:rFonts w:ascii="Calibri" w:hAnsi="Calibri"/>
          <w:sz w:val="22"/>
        </w:rPr>
      </w:pPr>
      <w:r w:rsidRPr="00457263">
        <w:rPr>
          <w:rFonts w:ascii="Calibri" w:hAnsi="Calibri"/>
          <w:sz w:val="22"/>
        </w:rPr>
        <w:t>Laureato in medicina e chirurgia presso la «Sapienza Università di Roma», specializzato presso l’Università Cattolica del Sacro Cuore di Roma in Igiene e Medicina Preventiva e diplomato nel Master in «Etica e Management in sanità» presso la scuola di formazione etica e manageriale della Pontificia Università Lateranense.</w:t>
      </w:r>
    </w:p>
    <w:p w:rsidR="00E74DE5" w:rsidRPr="00457263" w:rsidRDefault="00E74DE5" w:rsidP="00457263">
      <w:pPr>
        <w:jc w:val="both"/>
        <w:rPr>
          <w:rFonts w:ascii="Calibri" w:hAnsi="Calibri"/>
          <w:sz w:val="22"/>
        </w:rPr>
      </w:pPr>
      <w:r w:rsidRPr="00457263">
        <w:rPr>
          <w:rFonts w:ascii="Calibri" w:hAnsi="Calibri"/>
          <w:sz w:val="22"/>
        </w:rPr>
        <w:t xml:space="preserve">Ha un trascorso nella Società </w:t>
      </w:r>
      <w:r w:rsidRPr="00457263">
        <w:rPr>
          <w:rFonts w:ascii="Calibri" w:hAnsi="Calibri"/>
          <w:sz w:val="22"/>
        </w:rPr>
        <w:t>I</w:t>
      </w:r>
      <w:r w:rsidRPr="00457263">
        <w:rPr>
          <w:rFonts w:ascii="Calibri" w:hAnsi="Calibri"/>
          <w:sz w:val="22"/>
        </w:rPr>
        <w:t xml:space="preserve">taliana di Cure Palliative dapprima come consigliere, successivamente come coordinatore regionale e quindi come responsabile della </w:t>
      </w:r>
      <w:proofErr w:type="spellStart"/>
      <w:r w:rsidRPr="00457263">
        <w:rPr>
          <w:rFonts w:ascii="Calibri" w:hAnsi="Calibri"/>
          <w:sz w:val="22"/>
        </w:rPr>
        <w:t>Macroarea</w:t>
      </w:r>
      <w:proofErr w:type="spellEnd"/>
      <w:r w:rsidRPr="00457263">
        <w:rPr>
          <w:rFonts w:ascii="Calibri" w:hAnsi="Calibri"/>
          <w:sz w:val="22"/>
        </w:rPr>
        <w:t xml:space="preserve"> Centro a livello nazionale.</w:t>
      </w:r>
    </w:p>
    <w:p w:rsidR="00E74DE5" w:rsidRPr="00457263" w:rsidRDefault="00E74DE5" w:rsidP="00457263">
      <w:pPr>
        <w:jc w:val="both"/>
        <w:rPr>
          <w:rFonts w:ascii="Calibri" w:hAnsi="Calibri"/>
          <w:sz w:val="22"/>
        </w:rPr>
      </w:pPr>
      <w:r w:rsidRPr="00457263">
        <w:rPr>
          <w:rFonts w:ascii="Calibri" w:hAnsi="Calibri"/>
          <w:sz w:val="22"/>
        </w:rPr>
        <w:t xml:space="preserve">Membro del consiglio direttivo e docente del Master Universitario di Alta Formazione e Qualificazione in «Cure Palliative» dell’Università Cattolica del Sacro Cuore di Roma. Docente </w:t>
      </w:r>
      <w:r w:rsidR="00457263">
        <w:rPr>
          <w:rFonts w:ascii="Calibri" w:hAnsi="Calibri"/>
          <w:sz w:val="22"/>
        </w:rPr>
        <w:t>in</w:t>
      </w:r>
      <w:r w:rsidRPr="00457263">
        <w:rPr>
          <w:rFonts w:ascii="Calibri" w:hAnsi="Calibri"/>
          <w:sz w:val="22"/>
        </w:rPr>
        <w:t xml:space="preserve"> master e </w:t>
      </w:r>
      <w:r w:rsidR="00457263">
        <w:rPr>
          <w:rFonts w:ascii="Calibri" w:hAnsi="Calibri"/>
          <w:sz w:val="22"/>
        </w:rPr>
        <w:t xml:space="preserve">in </w:t>
      </w:r>
      <w:r w:rsidRPr="00457263">
        <w:rPr>
          <w:rFonts w:ascii="Calibri" w:hAnsi="Calibri"/>
          <w:sz w:val="22"/>
        </w:rPr>
        <w:t>numerosi corsi attinenti le cure palliative.</w:t>
      </w:r>
    </w:p>
    <w:p w:rsidR="00E74DE5" w:rsidRPr="00457263" w:rsidRDefault="00E74DE5" w:rsidP="00457263">
      <w:pPr>
        <w:jc w:val="both"/>
        <w:rPr>
          <w:rFonts w:ascii="Calibri" w:hAnsi="Calibri"/>
          <w:sz w:val="22"/>
        </w:rPr>
      </w:pPr>
      <w:r w:rsidRPr="00457263">
        <w:rPr>
          <w:rFonts w:ascii="Calibri" w:hAnsi="Calibri"/>
          <w:sz w:val="22"/>
        </w:rPr>
        <w:t xml:space="preserve">È membro del gruppo di Coordinamento della Regione Lazio sulla rete di cure palliative e terapia del dolore.  Ha partecipato al gruppo di lavoro della rete oncologica </w:t>
      </w:r>
      <w:r w:rsidRPr="00457263">
        <w:rPr>
          <w:rFonts w:ascii="Calibri" w:hAnsi="Calibri"/>
          <w:sz w:val="22"/>
        </w:rPr>
        <w:t>R</w:t>
      </w:r>
      <w:r w:rsidRPr="00457263">
        <w:rPr>
          <w:rFonts w:ascii="Calibri" w:hAnsi="Calibri"/>
          <w:sz w:val="22"/>
        </w:rPr>
        <w:t xml:space="preserve">egione Lazio per l’elaborazione delle linee guida sulle cure palliative nel malato neuro-oncologico. </w:t>
      </w:r>
    </w:p>
    <w:p w:rsidR="00E74DE5" w:rsidRPr="00457263" w:rsidRDefault="00E74DE5" w:rsidP="00457263">
      <w:pPr>
        <w:jc w:val="both"/>
        <w:rPr>
          <w:rFonts w:ascii="Calibri" w:hAnsi="Calibri"/>
          <w:sz w:val="22"/>
        </w:rPr>
      </w:pPr>
      <w:r w:rsidRPr="00457263">
        <w:rPr>
          <w:rFonts w:ascii="Calibri" w:hAnsi="Calibri"/>
          <w:sz w:val="22"/>
        </w:rPr>
        <w:t>È membro del comitato scientifico della Fondazione Maruzza Lefebvre.</w:t>
      </w:r>
    </w:p>
    <w:p w:rsidR="00E74DE5" w:rsidRPr="00457263" w:rsidRDefault="00E74DE5" w:rsidP="00457263">
      <w:pPr>
        <w:pStyle w:val="Default"/>
        <w:jc w:val="both"/>
        <w:rPr>
          <w:rFonts w:ascii="Calibri" w:hAnsi="Calibri"/>
          <w:sz w:val="22"/>
        </w:rPr>
      </w:pPr>
      <w:r w:rsidRPr="00457263">
        <w:rPr>
          <w:rFonts w:ascii="Calibri" w:hAnsi="Calibri"/>
          <w:sz w:val="22"/>
        </w:rPr>
        <w:t xml:space="preserve">Responsabile scientifico del Progetto di farmacovigilanza della Regione Lazio 2012-2015 </w:t>
      </w:r>
      <w:r w:rsidRPr="00457263">
        <w:rPr>
          <w:rFonts w:ascii="Calibri" w:hAnsi="Calibri"/>
          <w:sz w:val="22"/>
        </w:rPr>
        <w:t>«</w:t>
      </w:r>
      <w:r w:rsidRPr="00457263">
        <w:rPr>
          <w:rFonts w:ascii="Calibri" w:hAnsi="Calibri"/>
          <w:sz w:val="22"/>
        </w:rPr>
        <w:t xml:space="preserve">Uso dei farmaci negli </w:t>
      </w:r>
      <w:proofErr w:type="spellStart"/>
      <w:r w:rsidR="00CA0B3D" w:rsidRPr="00457263">
        <w:rPr>
          <w:rFonts w:ascii="Calibri" w:hAnsi="Calibri"/>
          <w:i/>
          <w:sz w:val="22"/>
        </w:rPr>
        <w:t>h</w:t>
      </w:r>
      <w:r w:rsidRPr="00457263">
        <w:rPr>
          <w:rFonts w:ascii="Calibri" w:hAnsi="Calibri"/>
          <w:i/>
          <w:sz w:val="22"/>
        </w:rPr>
        <w:t>ospice</w:t>
      </w:r>
      <w:proofErr w:type="spellEnd"/>
      <w:r w:rsidRPr="00457263">
        <w:rPr>
          <w:rFonts w:ascii="Calibri" w:hAnsi="Calibri"/>
          <w:sz w:val="22"/>
        </w:rPr>
        <w:t xml:space="preserve"> della Regione Lazio</w:t>
      </w:r>
      <w:r w:rsidRPr="00457263">
        <w:rPr>
          <w:rFonts w:ascii="Calibri" w:hAnsi="Calibri"/>
          <w:sz w:val="22"/>
        </w:rPr>
        <w:t>»</w:t>
      </w:r>
      <w:r w:rsidRPr="00457263">
        <w:rPr>
          <w:rFonts w:ascii="Calibri" w:hAnsi="Calibri"/>
          <w:sz w:val="22"/>
        </w:rPr>
        <w:t>.</w:t>
      </w:r>
    </w:p>
    <w:p w:rsidR="00E74DE5" w:rsidRPr="00457263" w:rsidRDefault="00E74DE5" w:rsidP="00457263">
      <w:pPr>
        <w:pStyle w:val="Default"/>
        <w:jc w:val="both"/>
        <w:rPr>
          <w:rFonts w:ascii="Calibri" w:hAnsi="Calibri"/>
          <w:sz w:val="22"/>
        </w:rPr>
      </w:pPr>
      <w:r w:rsidRPr="00457263">
        <w:rPr>
          <w:rFonts w:ascii="Calibri" w:hAnsi="Calibri"/>
          <w:sz w:val="22"/>
        </w:rPr>
        <w:t>È membro del tavolo tecnico di lavoro AIFA sulle cure palliative.</w:t>
      </w:r>
    </w:p>
    <w:p w:rsidR="00E74DE5" w:rsidRPr="00457263" w:rsidRDefault="00E74DE5" w:rsidP="00457263">
      <w:pPr>
        <w:jc w:val="both"/>
        <w:rPr>
          <w:rFonts w:ascii="Calibri" w:hAnsi="Calibri"/>
          <w:sz w:val="22"/>
        </w:rPr>
      </w:pPr>
      <w:r w:rsidRPr="00457263">
        <w:rPr>
          <w:rFonts w:ascii="Calibri" w:hAnsi="Calibri"/>
          <w:sz w:val="22"/>
        </w:rPr>
        <w:t>Ha aperto nel 1998 a Roma</w:t>
      </w:r>
      <w:r w:rsidRPr="00457263">
        <w:rPr>
          <w:rFonts w:ascii="Calibri" w:hAnsi="Calibri"/>
          <w:sz w:val="22"/>
        </w:rPr>
        <w:t>,</w:t>
      </w:r>
      <w:r w:rsidRPr="00457263">
        <w:rPr>
          <w:rFonts w:ascii="Calibri" w:hAnsi="Calibri"/>
          <w:sz w:val="22"/>
        </w:rPr>
        <w:t xml:space="preserve"> in qualità di responsabile medico</w:t>
      </w:r>
      <w:r w:rsidRPr="00457263">
        <w:rPr>
          <w:rFonts w:ascii="Calibri" w:hAnsi="Calibri"/>
          <w:sz w:val="22"/>
        </w:rPr>
        <w:t>,</w:t>
      </w:r>
      <w:r w:rsidRPr="00457263">
        <w:rPr>
          <w:rFonts w:ascii="Calibri" w:hAnsi="Calibri"/>
          <w:sz w:val="22"/>
        </w:rPr>
        <w:t xml:space="preserve"> il primo </w:t>
      </w:r>
      <w:bookmarkStart w:id="0" w:name="_GoBack"/>
      <w:proofErr w:type="spellStart"/>
      <w:r w:rsidRPr="00457263">
        <w:rPr>
          <w:rFonts w:ascii="Calibri" w:hAnsi="Calibri"/>
          <w:i/>
          <w:sz w:val="22"/>
        </w:rPr>
        <w:t>hospice</w:t>
      </w:r>
      <w:bookmarkEnd w:id="0"/>
      <w:proofErr w:type="spellEnd"/>
      <w:r w:rsidRPr="00457263">
        <w:rPr>
          <w:rFonts w:ascii="Calibri" w:hAnsi="Calibri"/>
          <w:sz w:val="22"/>
        </w:rPr>
        <w:t xml:space="preserve"> nell’Italia centro meridionale. </w:t>
      </w:r>
    </w:p>
    <w:p w:rsidR="00E74DE5" w:rsidRPr="00457263" w:rsidRDefault="00E74DE5" w:rsidP="00457263">
      <w:pPr>
        <w:jc w:val="both"/>
        <w:rPr>
          <w:rFonts w:ascii="Calibri" w:hAnsi="Calibri"/>
          <w:sz w:val="22"/>
        </w:rPr>
      </w:pPr>
      <w:r w:rsidRPr="00457263">
        <w:rPr>
          <w:rFonts w:ascii="Calibri" w:hAnsi="Calibri"/>
          <w:sz w:val="22"/>
        </w:rPr>
        <w:t xml:space="preserve">Ha partecipato, in qualità di supervisore dell’organizzazione sanitaria, all’apertura ed attivazione del Centro clinico </w:t>
      </w:r>
      <w:proofErr w:type="spellStart"/>
      <w:r w:rsidRPr="00457263">
        <w:rPr>
          <w:rFonts w:ascii="Calibri" w:hAnsi="Calibri"/>
          <w:sz w:val="22"/>
        </w:rPr>
        <w:t>NeMO</w:t>
      </w:r>
      <w:proofErr w:type="spellEnd"/>
      <w:r w:rsidRPr="00457263">
        <w:rPr>
          <w:rFonts w:ascii="Calibri" w:hAnsi="Calibri"/>
          <w:sz w:val="22"/>
        </w:rPr>
        <w:t xml:space="preserve"> di Milano, Centro per le distrofie muscolari e la SLA. </w:t>
      </w:r>
    </w:p>
    <w:p w:rsidR="00E74DE5" w:rsidRPr="00457263" w:rsidRDefault="00E74DE5" w:rsidP="00457263">
      <w:pPr>
        <w:autoSpaceDE w:val="0"/>
        <w:autoSpaceDN w:val="0"/>
        <w:adjustRightInd w:val="0"/>
        <w:jc w:val="both"/>
        <w:rPr>
          <w:rFonts w:ascii="Calibri" w:hAnsi="Calibri"/>
          <w:sz w:val="22"/>
        </w:rPr>
      </w:pPr>
      <w:r w:rsidRPr="00457263">
        <w:rPr>
          <w:rFonts w:ascii="Calibri" w:hAnsi="Calibri"/>
          <w:sz w:val="22"/>
        </w:rPr>
        <w:t>È</w:t>
      </w:r>
      <w:r w:rsidRPr="00457263">
        <w:rPr>
          <w:rFonts w:ascii="Calibri" w:hAnsi="Calibri"/>
          <w:sz w:val="22"/>
        </w:rPr>
        <w:t xml:space="preserve"> coautore di pubblicazioni scientifiche, tra cui</w:t>
      </w:r>
      <w:r w:rsidRPr="00457263">
        <w:rPr>
          <w:rFonts w:ascii="Calibri" w:hAnsi="Calibri"/>
          <w:sz w:val="22"/>
        </w:rPr>
        <w:t xml:space="preserve">: </w:t>
      </w:r>
      <w:r w:rsidRPr="00457263">
        <w:rPr>
          <w:rFonts w:ascii="Calibri" w:hAnsi="Calibri"/>
          <w:sz w:val="22"/>
        </w:rPr>
        <w:t xml:space="preserve"> </w:t>
      </w:r>
      <w:r w:rsidRPr="00457263">
        <w:rPr>
          <w:rFonts w:ascii="Calibri" w:hAnsi="Calibri"/>
          <w:sz w:val="22"/>
        </w:rPr>
        <w:t>«</w:t>
      </w:r>
      <w:proofErr w:type="spellStart"/>
      <w:r w:rsidRPr="00457263">
        <w:rPr>
          <w:rFonts w:ascii="Calibri" w:hAnsi="Calibri"/>
          <w:sz w:val="22"/>
        </w:rPr>
        <w:t>Spirituality</w:t>
      </w:r>
      <w:proofErr w:type="spellEnd"/>
      <w:r w:rsidRPr="00457263">
        <w:rPr>
          <w:rFonts w:ascii="Calibri" w:hAnsi="Calibri"/>
          <w:sz w:val="22"/>
        </w:rPr>
        <w:t xml:space="preserve"> and </w:t>
      </w:r>
      <w:proofErr w:type="spellStart"/>
      <w:r w:rsidRPr="00457263">
        <w:rPr>
          <w:rFonts w:ascii="Calibri" w:hAnsi="Calibri"/>
          <w:sz w:val="22"/>
        </w:rPr>
        <w:t>Awareness</w:t>
      </w:r>
      <w:proofErr w:type="spellEnd"/>
      <w:r w:rsidRPr="00457263">
        <w:rPr>
          <w:rFonts w:ascii="Calibri" w:hAnsi="Calibri"/>
          <w:sz w:val="22"/>
        </w:rPr>
        <w:t xml:space="preserve"> of </w:t>
      </w:r>
      <w:proofErr w:type="spellStart"/>
      <w:r w:rsidRPr="00457263">
        <w:rPr>
          <w:rFonts w:ascii="Calibri" w:hAnsi="Calibri"/>
          <w:sz w:val="22"/>
        </w:rPr>
        <w:t>Diagnoses</w:t>
      </w:r>
      <w:proofErr w:type="spellEnd"/>
      <w:r w:rsidRPr="00457263">
        <w:rPr>
          <w:rFonts w:ascii="Calibri" w:hAnsi="Calibri"/>
          <w:sz w:val="22"/>
        </w:rPr>
        <w:t xml:space="preserve"> in </w:t>
      </w:r>
      <w:proofErr w:type="spellStart"/>
      <w:r w:rsidRPr="00457263">
        <w:rPr>
          <w:rFonts w:ascii="Calibri" w:hAnsi="Calibri"/>
          <w:sz w:val="22"/>
        </w:rPr>
        <w:t>Terminally</w:t>
      </w:r>
      <w:proofErr w:type="spellEnd"/>
      <w:r w:rsidRPr="00457263">
        <w:rPr>
          <w:rFonts w:ascii="Calibri" w:hAnsi="Calibri"/>
          <w:sz w:val="22"/>
        </w:rPr>
        <w:t xml:space="preserve"> </w:t>
      </w:r>
      <w:proofErr w:type="spellStart"/>
      <w:r w:rsidR="00CA0B3D" w:rsidRPr="00457263">
        <w:rPr>
          <w:rFonts w:ascii="Calibri" w:hAnsi="Calibri"/>
          <w:sz w:val="22"/>
        </w:rPr>
        <w:t>Ill</w:t>
      </w:r>
      <w:proofErr w:type="spellEnd"/>
      <w:r w:rsidRPr="00457263">
        <w:rPr>
          <w:rFonts w:ascii="Calibri" w:hAnsi="Calibri"/>
          <w:sz w:val="22"/>
        </w:rPr>
        <w:t xml:space="preserve"> </w:t>
      </w:r>
      <w:proofErr w:type="spellStart"/>
      <w:r w:rsidRPr="00457263">
        <w:rPr>
          <w:rFonts w:ascii="Calibri" w:hAnsi="Calibri"/>
          <w:sz w:val="22"/>
        </w:rPr>
        <w:t>Patients</w:t>
      </w:r>
      <w:proofErr w:type="spellEnd"/>
      <w:r w:rsidRPr="00457263">
        <w:rPr>
          <w:rFonts w:ascii="Calibri" w:hAnsi="Calibri"/>
          <w:sz w:val="22"/>
        </w:rPr>
        <w:t xml:space="preserve"> With </w:t>
      </w:r>
      <w:proofErr w:type="spellStart"/>
      <w:r w:rsidRPr="00457263">
        <w:rPr>
          <w:rFonts w:ascii="Calibri" w:hAnsi="Calibri"/>
          <w:sz w:val="22"/>
        </w:rPr>
        <w:t>Cancer</w:t>
      </w:r>
      <w:proofErr w:type="spellEnd"/>
      <w:r w:rsidRPr="00457263">
        <w:rPr>
          <w:rFonts w:ascii="Calibri" w:hAnsi="Calibri"/>
          <w:sz w:val="22"/>
        </w:rPr>
        <w:t>»</w:t>
      </w:r>
      <w:r w:rsidRPr="00457263">
        <w:rPr>
          <w:rFonts w:ascii="Calibri" w:hAnsi="Calibri"/>
          <w:sz w:val="22"/>
        </w:rPr>
        <w:t xml:space="preserve">, </w:t>
      </w:r>
      <w:r w:rsidRPr="00457263">
        <w:rPr>
          <w:rFonts w:ascii="Calibri" w:hAnsi="Calibri"/>
          <w:i/>
          <w:sz w:val="22"/>
        </w:rPr>
        <w:t xml:space="preserve">American Journal of </w:t>
      </w:r>
      <w:proofErr w:type="spellStart"/>
      <w:r w:rsidRPr="00457263">
        <w:rPr>
          <w:rFonts w:ascii="Calibri" w:hAnsi="Calibri"/>
          <w:i/>
          <w:sz w:val="22"/>
        </w:rPr>
        <w:t>Hospice</w:t>
      </w:r>
      <w:proofErr w:type="spellEnd"/>
      <w:r w:rsidRPr="00457263">
        <w:rPr>
          <w:rFonts w:ascii="Calibri" w:hAnsi="Calibri"/>
          <w:i/>
          <w:sz w:val="22"/>
        </w:rPr>
        <w:t xml:space="preserve"> &amp; Palliative Medicine</w:t>
      </w:r>
      <w:r w:rsidRPr="00457263">
        <w:rPr>
          <w:rFonts w:ascii="Calibri" w:hAnsi="Calibri"/>
          <w:sz w:val="22"/>
        </w:rPr>
        <w:t>®</w:t>
      </w:r>
      <w:r w:rsidR="00457263" w:rsidRPr="00457263">
        <w:rPr>
          <w:rFonts w:ascii="Calibri" w:hAnsi="Calibri"/>
          <w:sz w:val="22"/>
        </w:rPr>
        <w:t xml:space="preserve">, </w:t>
      </w:r>
      <w:r w:rsidRPr="00457263">
        <w:rPr>
          <w:rFonts w:ascii="Calibri" w:hAnsi="Calibri"/>
          <w:sz w:val="22"/>
        </w:rPr>
        <w:t>2016</w:t>
      </w:r>
      <w:r w:rsidRPr="00457263">
        <w:rPr>
          <w:rFonts w:ascii="Calibri" w:hAnsi="Calibri"/>
          <w:sz w:val="22"/>
        </w:rPr>
        <w:t>; «</w:t>
      </w:r>
      <w:proofErr w:type="spellStart"/>
      <w:r w:rsidRPr="00457263">
        <w:rPr>
          <w:rFonts w:ascii="Calibri" w:hAnsi="Calibri"/>
          <w:sz w:val="22"/>
        </w:rPr>
        <w:t>Persistent</w:t>
      </w:r>
      <w:proofErr w:type="spellEnd"/>
      <w:r w:rsidRPr="00457263">
        <w:rPr>
          <w:rFonts w:ascii="Calibri" w:hAnsi="Calibri"/>
          <w:sz w:val="22"/>
        </w:rPr>
        <w:t xml:space="preserve"> </w:t>
      </w:r>
      <w:proofErr w:type="spellStart"/>
      <w:r w:rsidRPr="00457263">
        <w:rPr>
          <w:rFonts w:ascii="Calibri" w:hAnsi="Calibri"/>
          <w:sz w:val="22"/>
        </w:rPr>
        <w:t>complex</w:t>
      </w:r>
      <w:proofErr w:type="spellEnd"/>
      <w:r w:rsidRPr="00457263">
        <w:rPr>
          <w:rFonts w:ascii="Calibri" w:hAnsi="Calibri"/>
          <w:sz w:val="22"/>
        </w:rPr>
        <w:t xml:space="preserve"> </w:t>
      </w:r>
      <w:proofErr w:type="spellStart"/>
      <w:r w:rsidRPr="00457263">
        <w:rPr>
          <w:rFonts w:ascii="Calibri" w:hAnsi="Calibri"/>
          <w:sz w:val="22"/>
        </w:rPr>
        <w:t>bereavement</w:t>
      </w:r>
      <w:proofErr w:type="spellEnd"/>
      <w:r w:rsidRPr="00457263">
        <w:rPr>
          <w:rFonts w:ascii="Calibri" w:hAnsi="Calibri"/>
          <w:sz w:val="22"/>
        </w:rPr>
        <w:t xml:space="preserve"> </w:t>
      </w:r>
      <w:proofErr w:type="spellStart"/>
      <w:r w:rsidRPr="00457263">
        <w:rPr>
          <w:rFonts w:ascii="Calibri" w:hAnsi="Calibri"/>
          <w:sz w:val="22"/>
        </w:rPr>
        <w:t>disorder</w:t>
      </w:r>
      <w:proofErr w:type="spellEnd"/>
      <w:r w:rsidRPr="00457263">
        <w:rPr>
          <w:rFonts w:ascii="Calibri" w:hAnsi="Calibri"/>
          <w:sz w:val="22"/>
        </w:rPr>
        <w:t xml:space="preserve"> in </w:t>
      </w:r>
      <w:proofErr w:type="spellStart"/>
      <w:r w:rsidRPr="00457263">
        <w:rPr>
          <w:rFonts w:ascii="Calibri" w:hAnsi="Calibri"/>
          <w:sz w:val="22"/>
        </w:rPr>
        <w:t>caregivers</w:t>
      </w:r>
      <w:proofErr w:type="spellEnd"/>
      <w:r w:rsidRPr="00457263">
        <w:rPr>
          <w:rFonts w:ascii="Calibri" w:hAnsi="Calibri"/>
          <w:sz w:val="22"/>
        </w:rPr>
        <w:t xml:space="preserve"> of </w:t>
      </w:r>
      <w:proofErr w:type="spellStart"/>
      <w:r w:rsidRPr="00457263">
        <w:rPr>
          <w:rFonts w:ascii="Calibri" w:hAnsi="Calibri"/>
          <w:sz w:val="22"/>
        </w:rPr>
        <w:t>terminally</w:t>
      </w:r>
      <w:proofErr w:type="spellEnd"/>
      <w:r w:rsidRPr="00457263">
        <w:rPr>
          <w:rFonts w:ascii="Calibri" w:hAnsi="Calibri"/>
          <w:sz w:val="22"/>
        </w:rPr>
        <w:t xml:space="preserve"> </w:t>
      </w:r>
      <w:proofErr w:type="spellStart"/>
      <w:r w:rsidRPr="00457263">
        <w:rPr>
          <w:rFonts w:ascii="Calibri" w:hAnsi="Calibri"/>
          <w:sz w:val="22"/>
        </w:rPr>
        <w:t>ill</w:t>
      </w:r>
      <w:proofErr w:type="spellEnd"/>
      <w:r w:rsidRPr="00457263">
        <w:rPr>
          <w:rFonts w:ascii="Calibri" w:hAnsi="Calibri"/>
          <w:sz w:val="22"/>
        </w:rPr>
        <w:t xml:space="preserve"> </w:t>
      </w:r>
      <w:proofErr w:type="spellStart"/>
      <w:r w:rsidRPr="00457263">
        <w:rPr>
          <w:rFonts w:ascii="Calibri" w:hAnsi="Calibri"/>
          <w:sz w:val="22"/>
        </w:rPr>
        <w:t>patients</w:t>
      </w:r>
      <w:proofErr w:type="spellEnd"/>
      <w:r w:rsidRPr="00457263">
        <w:rPr>
          <w:rFonts w:ascii="Calibri" w:hAnsi="Calibri"/>
          <w:sz w:val="22"/>
        </w:rPr>
        <w:t xml:space="preserve"> </w:t>
      </w:r>
      <w:proofErr w:type="spellStart"/>
      <w:r w:rsidRPr="00457263">
        <w:rPr>
          <w:rFonts w:ascii="Calibri" w:hAnsi="Calibri"/>
          <w:sz w:val="22"/>
        </w:rPr>
        <w:t>undergoing</w:t>
      </w:r>
      <w:proofErr w:type="spellEnd"/>
      <w:r w:rsidRPr="00457263">
        <w:rPr>
          <w:rFonts w:ascii="Calibri" w:hAnsi="Calibri"/>
          <w:sz w:val="22"/>
        </w:rPr>
        <w:t xml:space="preserve"> supportive-</w:t>
      </w:r>
      <w:proofErr w:type="spellStart"/>
      <w:r w:rsidRPr="00457263">
        <w:rPr>
          <w:rFonts w:ascii="Calibri" w:hAnsi="Calibri"/>
          <w:sz w:val="22"/>
        </w:rPr>
        <w:t>expressive</w:t>
      </w:r>
      <w:proofErr w:type="spellEnd"/>
      <w:r w:rsidRPr="00457263">
        <w:rPr>
          <w:rFonts w:ascii="Calibri" w:hAnsi="Calibri"/>
          <w:sz w:val="22"/>
        </w:rPr>
        <w:t xml:space="preserve"> treatment: a </w:t>
      </w:r>
      <w:proofErr w:type="spellStart"/>
      <w:r w:rsidRPr="00457263">
        <w:rPr>
          <w:rFonts w:ascii="Calibri" w:hAnsi="Calibri"/>
          <w:sz w:val="22"/>
        </w:rPr>
        <w:t>pilot</w:t>
      </w:r>
      <w:proofErr w:type="spellEnd"/>
      <w:r w:rsidRPr="00457263">
        <w:rPr>
          <w:rFonts w:ascii="Calibri" w:hAnsi="Calibri"/>
          <w:sz w:val="22"/>
        </w:rPr>
        <w:t xml:space="preserve"> </w:t>
      </w:r>
      <w:proofErr w:type="spellStart"/>
      <w:r w:rsidRPr="00457263">
        <w:rPr>
          <w:rFonts w:ascii="Calibri" w:hAnsi="Calibri"/>
          <w:sz w:val="22"/>
        </w:rPr>
        <w:t>study</w:t>
      </w:r>
      <w:proofErr w:type="spellEnd"/>
      <w:r w:rsidRPr="00457263">
        <w:rPr>
          <w:rFonts w:ascii="Calibri" w:hAnsi="Calibri"/>
          <w:sz w:val="22"/>
        </w:rPr>
        <w:t>»,</w:t>
      </w:r>
      <w:r w:rsidRPr="00457263">
        <w:rPr>
          <w:rFonts w:ascii="Calibri" w:hAnsi="Calibri"/>
          <w:sz w:val="22"/>
        </w:rPr>
        <w:t xml:space="preserve"> </w:t>
      </w:r>
      <w:r w:rsidRPr="00457263">
        <w:rPr>
          <w:rFonts w:ascii="Calibri" w:hAnsi="Calibri"/>
          <w:i/>
          <w:sz w:val="22"/>
        </w:rPr>
        <w:t xml:space="preserve">J </w:t>
      </w:r>
      <w:proofErr w:type="spellStart"/>
      <w:r w:rsidRPr="00457263">
        <w:rPr>
          <w:rFonts w:ascii="Calibri" w:hAnsi="Calibri"/>
          <w:i/>
          <w:sz w:val="22"/>
        </w:rPr>
        <w:t>Ment</w:t>
      </w:r>
      <w:proofErr w:type="spellEnd"/>
      <w:r w:rsidRPr="00457263">
        <w:rPr>
          <w:rFonts w:ascii="Calibri" w:hAnsi="Calibri"/>
          <w:i/>
          <w:sz w:val="22"/>
        </w:rPr>
        <w:t xml:space="preserve"> </w:t>
      </w:r>
      <w:proofErr w:type="spellStart"/>
      <w:r w:rsidRPr="00457263">
        <w:rPr>
          <w:rFonts w:ascii="Calibri" w:hAnsi="Calibri"/>
          <w:i/>
          <w:sz w:val="22"/>
        </w:rPr>
        <w:t>Health</w:t>
      </w:r>
      <w:proofErr w:type="spellEnd"/>
      <w:r w:rsidRPr="00457263">
        <w:rPr>
          <w:rFonts w:ascii="Calibri" w:hAnsi="Calibri"/>
          <w:i/>
          <w:sz w:val="22"/>
        </w:rPr>
        <w:t xml:space="preserve">, </w:t>
      </w:r>
      <w:proofErr w:type="spellStart"/>
      <w:r w:rsidRPr="00457263">
        <w:rPr>
          <w:rFonts w:ascii="Calibri" w:hAnsi="Calibri"/>
          <w:i/>
          <w:sz w:val="22"/>
        </w:rPr>
        <w:t>Early</w:t>
      </w:r>
      <w:proofErr w:type="spellEnd"/>
      <w:r w:rsidRPr="00457263">
        <w:rPr>
          <w:rFonts w:ascii="Calibri" w:hAnsi="Calibri"/>
          <w:i/>
          <w:sz w:val="22"/>
        </w:rPr>
        <w:t xml:space="preserve"> Online</w:t>
      </w:r>
      <w:r w:rsidR="00457263" w:rsidRPr="00457263">
        <w:rPr>
          <w:rFonts w:ascii="Calibri" w:hAnsi="Calibri"/>
          <w:i/>
          <w:sz w:val="22"/>
        </w:rPr>
        <w:t>,</w:t>
      </w:r>
      <w:r w:rsidR="00CA0B3D" w:rsidRPr="00457263">
        <w:rPr>
          <w:rFonts w:ascii="Calibri" w:hAnsi="Calibri"/>
          <w:sz w:val="22"/>
          <w:lang w:val="it-IT"/>
        </w:rPr>
        <w:t xml:space="preserve"> </w:t>
      </w:r>
      <w:r w:rsidR="00CA0B3D" w:rsidRPr="00457263">
        <w:rPr>
          <w:rFonts w:ascii="Calibri" w:hAnsi="Calibri"/>
          <w:i/>
          <w:sz w:val="22"/>
          <w:lang w:val="it-IT"/>
        </w:rPr>
        <w:t>2016</w:t>
      </w:r>
      <w:r w:rsidRPr="00457263">
        <w:rPr>
          <w:rFonts w:ascii="Calibri" w:hAnsi="Calibri"/>
          <w:sz w:val="22"/>
          <w:lang w:val="it-IT"/>
        </w:rPr>
        <w:t xml:space="preserve">; </w:t>
      </w:r>
      <w:r w:rsidRPr="00457263">
        <w:rPr>
          <w:rFonts w:ascii="Calibri" w:hAnsi="Calibri"/>
          <w:sz w:val="22"/>
        </w:rPr>
        <w:t>«</w:t>
      </w:r>
      <w:r w:rsidRPr="00457263">
        <w:rPr>
          <w:rFonts w:ascii="Calibri" w:hAnsi="Calibri"/>
          <w:sz w:val="22"/>
        </w:rPr>
        <w:t>Criteri per il trattamento psicofarmacologico della depressione e dell'ansia in cure palliative</w:t>
      </w:r>
      <w:r w:rsidRPr="00457263">
        <w:rPr>
          <w:rFonts w:ascii="Calibri" w:hAnsi="Calibri"/>
          <w:sz w:val="22"/>
        </w:rPr>
        <w:t xml:space="preserve">», </w:t>
      </w:r>
      <w:r w:rsidRPr="00457263">
        <w:rPr>
          <w:rFonts w:ascii="Calibri" w:hAnsi="Calibri"/>
          <w:i/>
          <w:sz w:val="22"/>
        </w:rPr>
        <w:t>Rivista Italiana di Cure Palliative</w:t>
      </w:r>
      <w:r w:rsidR="00457263" w:rsidRPr="00457263">
        <w:rPr>
          <w:rFonts w:ascii="Calibri" w:hAnsi="Calibri"/>
          <w:i/>
          <w:sz w:val="22"/>
        </w:rPr>
        <w:t>,</w:t>
      </w:r>
      <w:r w:rsidRPr="00457263">
        <w:rPr>
          <w:rFonts w:ascii="Calibri" w:hAnsi="Calibri"/>
          <w:i/>
          <w:sz w:val="22"/>
        </w:rPr>
        <w:t xml:space="preserve"> 2015</w:t>
      </w:r>
      <w:r w:rsidRPr="00457263">
        <w:rPr>
          <w:rFonts w:ascii="Calibri" w:hAnsi="Calibri"/>
          <w:sz w:val="22"/>
        </w:rPr>
        <w:t>.</w:t>
      </w:r>
      <w:r w:rsidRPr="00457263">
        <w:rPr>
          <w:rFonts w:ascii="Calibri" w:hAnsi="Calibri"/>
          <w:sz w:val="22"/>
        </w:rPr>
        <w:t xml:space="preserve"> </w:t>
      </w:r>
    </w:p>
    <w:p w:rsidR="00E74DE5" w:rsidRPr="00457263" w:rsidRDefault="00E74DE5" w:rsidP="00457263">
      <w:pPr>
        <w:autoSpaceDE w:val="0"/>
        <w:autoSpaceDN w:val="0"/>
        <w:adjustRightInd w:val="0"/>
        <w:jc w:val="both"/>
        <w:rPr>
          <w:rFonts w:ascii="Calibri" w:hAnsi="Calibri"/>
          <w:sz w:val="22"/>
        </w:rPr>
      </w:pPr>
      <w:r w:rsidRPr="00457263">
        <w:rPr>
          <w:rFonts w:ascii="Calibri" w:hAnsi="Calibri"/>
          <w:sz w:val="22"/>
        </w:rPr>
        <w:t xml:space="preserve">È coautore del libro: </w:t>
      </w:r>
      <w:r w:rsidRPr="00457263">
        <w:rPr>
          <w:rFonts w:ascii="Calibri" w:hAnsi="Calibri"/>
          <w:sz w:val="22"/>
        </w:rPr>
        <w:t>«</w:t>
      </w:r>
      <w:r w:rsidRPr="00457263">
        <w:rPr>
          <w:rFonts w:ascii="Calibri" w:hAnsi="Calibri"/>
          <w:sz w:val="22"/>
        </w:rPr>
        <w:t>Infermieristica in cure palliative</w:t>
      </w:r>
      <w:r w:rsidRPr="00457263">
        <w:rPr>
          <w:rFonts w:ascii="Calibri" w:hAnsi="Calibri"/>
          <w:sz w:val="22"/>
        </w:rPr>
        <w:t>»,</w:t>
      </w:r>
      <w:r w:rsidRPr="00457263">
        <w:rPr>
          <w:rFonts w:ascii="Calibri" w:hAnsi="Calibri"/>
          <w:sz w:val="22"/>
        </w:rPr>
        <w:t xml:space="preserve"> Edra, 2015</w:t>
      </w:r>
      <w:r w:rsidRPr="00457263">
        <w:rPr>
          <w:rFonts w:ascii="Calibri" w:hAnsi="Calibri"/>
          <w:sz w:val="22"/>
        </w:rPr>
        <w:t>.</w:t>
      </w:r>
    </w:p>
    <w:p w:rsidR="00E74DE5" w:rsidRPr="00457263" w:rsidRDefault="00E74DE5" w:rsidP="00457263">
      <w:pPr>
        <w:autoSpaceDE w:val="0"/>
        <w:autoSpaceDN w:val="0"/>
        <w:adjustRightInd w:val="0"/>
        <w:jc w:val="both"/>
        <w:rPr>
          <w:rFonts w:ascii="Calibri" w:hAnsi="Calibri"/>
          <w:sz w:val="22"/>
        </w:rPr>
      </w:pPr>
      <w:r w:rsidRPr="00457263">
        <w:rPr>
          <w:rFonts w:ascii="Calibri" w:hAnsi="Calibri"/>
          <w:sz w:val="22"/>
        </w:rPr>
        <w:t xml:space="preserve">È </w:t>
      </w:r>
      <w:proofErr w:type="spellStart"/>
      <w:r w:rsidRPr="00457263">
        <w:rPr>
          <w:rFonts w:ascii="Calibri" w:hAnsi="Calibri"/>
          <w:i/>
          <w:sz w:val="22"/>
        </w:rPr>
        <w:t>referee</w:t>
      </w:r>
      <w:proofErr w:type="spellEnd"/>
      <w:r w:rsidRPr="00457263">
        <w:rPr>
          <w:rFonts w:ascii="Calibri" w:hAnsi="Calibri"/>
          <w:sz w:val="22"/>
        </w:rPr>
        <w:t xml:space="preserve"> della Rivista Italiana di Cure Palliative. </w:t>
      </w:r>
    </w:p>
    <w:p w:rsidR="00A55797" w:rsidRPr="00457263" w:rsidRDefault="00A55797" w:rsidP="00457263">
      <w:pPr>
        <w:jc w:val="both"/>
        <w:rPr>
          <w:rFonts w:ascii="Calibri" w:hAnsi="Calibri" w:cs="Arial"/>
          <w:sz w:val="22"/>
          <w:szCs w:val="22"/>
        </w:rPr>
      </w:pPr>
    </w:p>
    <w:sectPr w:rsidR="00A55797" w:rsidRPr="00457263" w:rsidSect="004776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843" w:right="1134" w:bottom="1134" w:left="1134" w:header="22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3A84" w:rsidRDefault="000D3A84" w:rsidP="0047767F">
      <w:r>
        <w:separator/>
      </w:r>
    </w:p>
  </w:endnote>
  <w:endnote w:type="continuationSeparator" w:id="0">
    <w:p w:rsidR="000D3A84" w:rsidRDefault="000D3A84" w:rsidP="00477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67F" w:rsidRDefault="0047767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67F" w:rsidRDefault="0047767F">
    <w:pPr>
      <w:pStyle w:val="Pidipagina"/>
    </w:pPr>
    <w:r w:rsidRPr="0047767F">
      <w:rPr>
        <w:rFonts w:ascii="Trebuchet MS" w:hAnsi="Trebuchet MS"/>
        <w:b/>
        <w:noProof/>
        <w:color w:val="01768A"/>
        <w:spacing w:val="2"/>
        <w:sz w:val="13"/>
        <w:szCs w:val="15"/>
        <w:lang w:eastAsia="it-IT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F7E6BD9" wp14:editId="2FFC532D">
              <wp:simplePos x="0" y="0"/>
              <wp:positionH relativeFrom="margin">
                <wp:align>center</wp:align>
              </wp:positionH>
              <wp:positionV relativeFrom="paragraph">
                <wp:posOffset>180340</wp:posOffset>
              </wp:positionV>
              <wp:extent cx="6660000" cy="0"/>
              <wp:effectExtent l="0" t="0" r="26670" b="19050"/>
              <wp:wrapNone/>
              <wp:docPr id="47" name="Connettore 2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00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AEAAAA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9632A8" id="_x0000_t32" coordsize="21600,21600" o:spt="32" o:oned="t" path="m,l21600,21600e" filled="f">
              <v:path arrowok="t" fillok="f" o:connecttype="none"/>
              <o:lock v:ext="edit" shapetype="t"/>
            </v:shapetype>
            <v:shape id="Connettore 2 47" o:spid="_x0000_s1026" type="#_x0000_t32" style="position:absolute;margin-left:0;margin-top:14.2pt;width:524.4pt;height:0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" strokecolor="#aeaaaa">
              <w10:wrap anchorx="margin"/>
            </v:shape>
          </w:pict>
        </mc:Fallback>
      </mc:AlternateContent>
    </w:r>
  </w:p>
  <w:p w:rsidR="0047767F" w:rsidRDefault="0047767F">
    <w:pPr>
      <w:pStyle w:val="Pidipagina"/>
    </w:pPr>
  </w:p>
  <w:p w:rsidR="0047767F" w:rsidRDefault="0047767F">
    <w:pPr>
      <w:pStyle w:val="Pidipagina"/>
    </w:pPr>
  </w:p>
  <w:p w:rsidR="0047767F" w:rsidRDefault="0047767F">
    <w:pPr>
      <w:pStyle w:val="Pidipagina"/>
    </w:pPr>
  </w:p>
  <w:p w:rsidR="0047767F" w:rsidRDefault="0047767F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67F" w:rsidRPr="0047767F" w:rsidRDefault="0047767F" w:rsidP="0047767F">
    <w:pPr>
      <w:pStyle w:val="Pidipagina"/>
      <w:spacing w:before="4"/>
      <w:ind w:left="-42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3A84" w:rsidRDefault="000D3A84" w:rsidP="0047767F">
      <w:r>
        <w:separator/>
      </w:r>
    </w:p>
  </w:footnote>
  <w:footnote w:type="continuationSeparator" w:id="0">
    <w:p w:rsidR="000D3A84" w:rsidRDefault="000D3A84" w:rsidP="004776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67F" w:rsidRDefault="0047767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67F" w:rsidRDefault="0047767F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64384" behindDoc="0" locked="1" layoutInCell="1" allowOverlap="1" wp14:anchorId="6A82AF2B" wp14:editId="3286E1E8">
          <wp:simplePos x="0" y="0"/>
          <wp:positionH relativeFrom="column">
            <wp:posOffset>-180340</wp:posOffset>
          </wp:positionH>
          <wp:positionV relativeFrom="page">
            <wp:posOffset>431800</wp:posOffset>
          </wp:positionV>
          <wp:extent cx="1087200" cy="504000"/>
          <wp:effectExtent l="0" t="0" r="0" b="0"/>
          <wp:wrapNone/>
          <wp:docPr id="48" name="Immagine 48" descr="FSR_esec_vert_digit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SR_esec_vert_digit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7200" cy="50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67F" w:rsidRDefault="0047767F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58240" behindDoc="0" locked="1" layoutInCell="1" allowOverlap="1">
          <wp:simplePos x="0" y="0"/>
          <wp:positionH relativeFrom="column">
            <wp:posOffset>-180340</wp:posOffset>
          </wp:positionH>
          <wp:positionV relativeFrom="page">
            <wp:posOffset>431800</wp:posOffset>
          </wp:positionV>
          <wp:extent cx="1087200" cy="504000"/>
          <wp:effectExtent l="0" t="0" r="0" b="0"/>
          <wp:wrapNone/>
          <wp:docPr id="45" name="Immagine 45" descr="FSR_esec_vert_digit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SR_esec_vert_digit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7200" cy="50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67F"/>
    <w:rsid w:val="000D3A84"/>
    <w:rsid w:val="0012421B"/>
    <w:rsid w:val="00125901"/>
    <w:rsid w:val="00150EFC"/>
    <w:rsid w:val="00191B91"/>
    <w:rsid w:val="004428F0"/>
    <w:rsid w:val="00457263"/>
    <w:rsid w:val="0047767F"/>
    <w:rsid w:val="005F5C10"/>
    <w:rsid w:val="00747D21"/>
    <w:rsid w:val="0081068F"/>
    <w:rsid w:val="009A4A70"/>
    <w:rsid w:val="00A21210"/>
    <w:rsid w:val="00A55797"/>
    <w:rsid w:val="00CA0B3D"/>
    <w:rsid w:val="00E74DE5"/>
    <w:rsid w:val="00FC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85895B5"/>
  <w15:chartTrackingRefBased/>
  <w15:docId w15:val="{CD08AFAF-A1C4-46E4-A2A9-91B5FDF8B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e">
    <w:name w:val="Normal"/>
    <w:qFormat/>
    <w:rsid w:val="00A557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t-CH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7767F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val="it-IT"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7767F"/>
  </w:style>
  <w:style w:type="paragraph" w:styleId="Pidipagina">
    <w:name w:val="footer"/>
    <w:basedOn w:val="Normale"/>
    <w:link w:val="PidipaginaCarattere"/>
    <w:uiPriority w:val="99"/>
    <w:unhideWhenUsed/>
    <w:rsid w:val="0047767F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val="it-IT"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7767F"/>
  </w:style>
  <w:style w:type="character" w:styleId="Collegamentoipertestuale">
    <w:name w:val="Hyperlink"/>
    <w:uiPriority w:val="99"/>
    <w:unhideWhenUsed/>
    <w:rsid w:val="0047767F"/>
    <w:rPr>
      <w:color w:val="0563C1"/>
      <w:u w:val="single"/>
    </w:rPr>
  </w:style>
  <w:style w:type="paragraph" w:customStyle="1" w:styleId="Default">
    <w:name w:val="Default"/>
    <w:rsid w:val="00E74DE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572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57263"/>
    <w:rPr>
      <w:rFonts w:ascii="Segoe UI" w:eastAsia="Times New Roman" w:hAnsi="Segoe UI" w:cs="Segoe UI"/>
      <w:sz w:val="18"/>
      <w:szCs w:val="18"/>
      <w:lang w:val="it-CH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1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5CBDA-F22C-4BB2-A1B0-53216A62A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Iorio</dc:creator>
  <cp:keywords/>
  <dc:description/>
  <cp:lastModifiedBy>Vespasiano Restante</cp:lastModifiedBy>
  <cp:revision>5</cp:revision>
  <cp:lastPrinted>2016-11-14T13:01:00Z</cp:lastPrinted>
  <dcterms:created xsi:type="dcterms:W3CDTF">2016-11-14T13:00:00Z</dcterms:created>
  <dcterms:modified xsi:type="dcterms:W3CDTF">2016-11-14T13:51:00Z</dcterms:modified>
</cp:coreProperties>
</file>